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FA2B" w14:textId="23AF46DB" w:rsidR="00B1514C" w:rsidRDefault="00B1514C">
      <w:pPr>
        <w:widowControl w:val="0"/>
        <w:tabs>
          <w:tab w:val="left" w:pos="709"/>
          <w:tab w:val="left" w:pos="6237"/>
        </w:tabs>
        <w:autoSpaceDE w:val="0"/>
        <w:autoSpaceDN w:val="0"/>
        <w:adjustRightInd w:val="0"/>
        <w:jc w:val="center"/>
        <w:rPr>
          <w:b/>
          <w:bCs/>
          <w:sz w:val="36"/>
          <w:szCs w:val="28"/>
          <w:u w:val="single"/>
        </w:rPr>
      </w:pPr>
    </w:p>
    <w:p w14:paraId="2610551F" w14:textId="0BDC9544" w:rsidR="007022A4" w:rsidRPr="00CA4D38" w:rsidRDefault="00EB4ED6">
      <w:pPr>
        <w:widowControl w:val="0"/>
        <w:tabs>
          <w:tab w:val="left" w:pos="709"/>
          <w:tab w:val="left" w:pos="6237"/>
        </w:tabs>
        <w:autoSpaceDE w:val="0"/>
        <w:autoSpaceDN w:val="0"/>
        <w:adjustRightInd w:val="0"/>
        <w:jc w:val="center"/>
        <w:rPr>
          <w:b/>
          <w:bCs/>
          <w:sz w:val="36"/>
          <w:u w:val="single"/>
        </w:rPr>
      </w:pPr>
      <w:r w:rsidRPr="00CA4D38">
        <w:rPr>
          <w:b/>
          <w:bCs/>
          <w:sz w:val="36"/>
          <w:szCs w:val="28"/>
          <w:u w:val="single"/>
        </w:rPr>
        <w:t>Weine</w:t>
      </w:r>
      <w:r w:rsidR="00352412">
        <w:rPr>
          <w:b/>
          <w:bCs/>
          <w:sz w:val="36"/>
          <w:szCs w:val="28"/>
          <w:u w:val="single"/>
        </w:rPr>
        <w:t xml:space="preserve">mpfehlung </w:t>
      </w:r>
      <w:r w:rsidRPr="00CA4D38">
        <w:rPr>
          <w:b/>
          <w:bCs/>
          <w:sz w:val="36"/>
          <w:szCs w:val="28"/>
          <w:u w:val="single"/>
        </w:rPr>
        <w:t>des Monats</w:t>
      </w:r>
    </w:p>
    <w:p w14:paraId="5B9E3F48" w14:textId="77777777" w:rsidR="007022A4" w:rsidRPr="00CA4D38" w:rsidRDefault="00EB4ED6">
      <w:pPr>
        <w:pStyle w:val="berschrift1"/>
        <w:rPr>
          <w:sz w:val="32"/>
          <w:szCs w:val="24"/>
        </w:rPr>
      </w:pPr>
      <w:r w:rsidRPr="00CA4D38">
        <w:rPr>
          <w:sz w:val="32"/>
          <w:szCs w:val="24"/>
        </w:rPr>
        <w:t>Aperitif</w:t>
      </w:r>
    </w:p>
    <w:p w14:paraId="60EE8FC3" w14:textId="77777777" w:rsidR="007022A4" w:rsidRDefault="007022A4">
      <w:pPr>
        <w:widowControl w:val="0"/>
        <w:tabs>
          <w:tab w:val="left" w:pos="709"/>
          <w:tab w:val="left" w:pos="6237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3B0E072E" w14:textId="3BBBA329" w:rsidR="007022A4" w:rsidRDefault="00EB4ED6">
      <w:pPr>
        <w:pStyle w:val="berschrift2"/>
        <w:tabs>
          <w:tab w:val="clear" w:pos="454"/>
          <w:tab w:val="clear" w:pos="851"/>
          <w:tab w:val="left" w:pos="142"/>
          <w:tab w:val="left" w:pos="709"/>
          <w:tab w:val="left" w:pos="7797"/>
        </w:tabs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Alkoholfreier</w:t>
      </w:r>
      <w:proofErr w:type="spellEnd"/>
      <w:r>
        <w:rPr>
          <w:b/>
          <w:bCs/>
          <w:lang w:val="it-IT"/>
        </w:rPr>
        <w:t xml:space="preserve"> </w:t>
      </w:r>
      <w:proofErr w:type="spellStart"/>
      <w:r w:rsidR="00011CB5">
        <w:rPr>
          <w:b/>
          <w:bCs/>
          <w:lang w:val="it-IT"/>
        </w:rPr>
        <w:t>Monin</w:t>
      </w:r>
      <w:proofErr w:type="spellEnd"/>
      <w:r w:rsidR="00011CB5">
        <w:rPr>
          <w:b/>
          <w:bCs/>
          <w:lang w:val="it-IT"/>
        </w:rPr>
        <w:t xml:space="preserve"> Bitter </w:t>
      </w:r>
      <w:r w:rsidR="00352412" w:rsidRPr="00352412">
        <w:rPr>
          <w:sz w:val="20"/>
          <w:szCs w:val="14"/>
          <w:lang w:val="it-IT"/>
        </w:rPr>
        <w:t>(</w:t>
      </w:r>
      <w:proofErr w:type="spellStart"/>
      <w:r w:rsidR="00352412" w:rsidRPr="00352412">
        <w:rPr>
          <w:sz w:val="20"/>
          <w:szCs w:val="14"/>
          <w:lang w:val="it-IT"/>
        </w:rPr>
        <w:t>wie</w:t>
      </w:r>
      <w:proofErr w:type="spellEnd"/>
      <w:r w:rsidR="00352412" w:rsidRPr="00352412">
        <w:rPr>
          <w:sz w:val="20"/>
          <w:szCs w:val="14"/>
          <w:lang w:val="it-IT"/>
        </w:rPr>
        <w:t xml:space="preserve"> Campari)</w:t>
      </w:r>
      <w:r w:rsidR="00352412" w:rsidRPr="00352412">
        <w:rPr>
          <w:b/>
          <w:bCs/>
          <w:sz w:val="20"/>
          <w:szCs w:val="14"/>
          <w:lang w:val="it-IT"/>
        </w:rPr>
        <w:t xml:space="preserve"> </w:t>
      </w:r>
      <w:proofErr w:type="spellStart"/>
      <w:r w:rsidR="00011CB5">
        <w:rPr>
          <w:b/>
          <w:bCs/>
          <w:lang w:val="it-IT"/>
        </w:rPr>
        <w:t>mit</w:t>
      </w:r>
      <w:proofErr w:type="spellEnd"/>
      <w:r w:rsidR="00011CB5"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Orange</w:t>
      </w:r>
      <w:r w:rsidR="00011CB5">
        <w:rPr>
          <w:b/>
          <w:bCs/>
          <w:lang w:val="it-IT"/>
        </w:rPr>
        <w:t>nsaft</w:t>
      </w:r>
      <w:proofErr w:type="spellEnd"/>
      <w:r>
        <w:rPr>
          <w:b/>
          <w:bCs/>
          <w:lang w:val="it-IT"/>
        </w:rPr>
        <w:tab/>
      </w:r>
      <w:r w:rsidR="00352412">
        <w:rPr>
          <w:b/>
          <w:bCs/>
          <w:lang w:val="it-IT"/>
        </w:rPr>
        <w:t xml:space="preserve"> </w:t>
      </w:r>
      <w:r w:rsidR="00C35ACB">
        <w:rPr>
          <w:b/>
          <w:bCs/>
          <w:lang w:val="it-IT"/>
        </w:rPr>
        <w:t>4,</w:t>
      </w:r>
      <w:r w:rsidR="00790957">
        <w:rPr>
          <w:b/>
          <w:bCs/>
          <w:lang w:val="it-IT"/>
        </w:rPr>
        <w:t>9</w:t>
      </w:r>
      <w:r w:rsidR="00C35ACB">
        <w:rPr>
          <w:b/>
          <w:bCs/>
          <w:lang w:val="it-IT"/>
        </w:rPr>
        <w:t xml:space="preserve">0 </w:t>
      </w:r>
      <w:r>
        <w:rPr>
          <w:b/>
          <w:bCs/>
          <w:lang w:val="it-IT"/>
        </w:rPr>
        <w:t>€</w:t>
      </w:r>
    </w:p>
    <w:p w14:paraId="2436334C" w14:textId="5EB126EE" w:rsidR="007022A4" w:rsidRDefault="00EB4ED6">
      <w:pPr>
        <w:pStyle w:val="berschrift2"/>
        <w:tabs>
          <w:tab w:val="clear" w:pos="454"/>
          <w:tab w:val="clear" w:pos="851"/>
          <w:tab w:val="left" w:pos="142"/>
          <w:tab w:val="left" w:pos="709"/>
          <w:tab w:val="left" w:pos="7797"/>
        </w:tabs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Alkoholfreier</w:t>
      </w:r>
      <w:proofErr w:type="spellEnd"/>
      <w:r>
        <w:rPr>
          <w:b/>
          <w:bCs/>
          <w:lang w:val="it-IT"/>
        </w:rPr>
        <w:t xml:space="preserve"> </w:t>
      </w:r>
      <w:proofErr w:type="spellStart"/>
      <w:r w:rsidR="007F2568">
        <w:rPr>
          <w:b/>
          <w:bCs/>
          <w:lang w:val="it-IT"/>
        </w:rPr>
        <w:t>Trauben</w:t>
      </w:r>
      <w:r>
        <w:rPr>
          <w:b/>
          <w:bCs/>
          <w:lang w:val="it-IT"/>
        </w:rPr>
        <w:t>secco</w:t>
      </w:r>
      <w:proofErr w:type="spellEnd"/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4,</w:t>
      </w:r>
      <w:r w:rsidR="00790957">
        <w:rPr>
          <w:b/>
          <w:bCs/>
          <w:lang w:val="it-IT"/>
        </w:rPr>
        <w:t>9</w:t>
      </w:r>
      <w:r w:rsidR="00352412">
        <w:rPr>
          <w:b/>
          <w:bCs/>
          <w:lang w:val="it-IT"/>
        </w:rPr>
        <w:t>0</w:t>
      </w:r>
      <w:r>
        <w:rPr>
          <w:b/>
          <w:bCs/>
          <w:lang w:val="it-IT"/>
        </w:rPr>
        <w:t xml:space="preserve"> €</w:t>
      </w:r>
    </w:p>
    <w:p w14:paraId="4E5ABE4E" w14:textId="5524EC4A" w:rsidR="007022A4" w:rsidRDefault="00EB4ED6">
      <w:pPr>
        <w:widowControl w:val="0"/>
        <w:tabs>
          <w:tab w:val="left" w:pos="709"/>
          <w:tab w:val="left" w:pos="6237"/>
          <w:tab w:val="left" w:pos="7797"/>
        </w:tabs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„Hausaperitif“ </w:t>
      </w:r>
      <w:r w:rsidRPr="00CA4D38">
        <w:rPr>
          <w:b/>
          <w:bCs/>
          <w:szCs w:val="18"/>
        </w:rPr>
        <w:t>hausgemachter Schlehenlikör</w:t>
      </w:r>
      <w:r w:rsidRPr="00CA4D38">
        <w:rPr>
          <w:b/>
          <w:bCs/>
          <w:i/>
          <w:iCs/>
          <w:szCs w:val="18"/>
        </w:rPr>
        <w:t xml:space="preserve"> </w:t>
      </w:r>
      <w:r w:rsidRPr="00CA4D38">
        <w:rPr>
          <w:b/>
          <w:bCs/>
          <w:szCs w:val="18"/>
        </w:rPr>
        <w:t>mit Sekt</w:t>
      </w:r>
      <w:r>
        <w:rPr>
          <w:b/>
          <w:bCs/>
          <w:sz w:val="28"/>
          <w:szCs w:val="20"/>
        </w:rPr>
        <w:tab/>
      </w:r>
      <w:r w:rsidR="00CA4D38"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 xml:space="preserve"> </w:t>
      </w:r>
      <w:r w:rsidR="00E2606A">
        <w:rPr>
          <w:b/>
          <w:bCs/>
          <w:sz w:val="28"/>
          <w:szCs w:val="20"/>
        </w:rPr>
        <w:t>5,</w:t>
      </w:r>
      <w:r w:rsidR="00790957">
        <w:rPr>
          <w:b/>
          <w:bCs/>
          <w:sz w:val="28"/>
          <w:szCs w:val="20"/>
        </w:rPr>
        <w:t>7</w:t>
      </w:r>
      <w:r w:rsidR="00E2606A">
        <w:rPr>
          <w:b/>
          <w:bCs/>
          <w:sz w:val="28"/>
          <w:szCs w:val="20"/>
        </w:rPr>
        <w:t>0</w:t>
      </w:r>
      <w:r>
        <w:rPr>
          <w:b/>
          <w:bCs/>
          <w:sz w:val="28"/>
          <w:szCs w:val="20"/>
        </w:rPr>
        <w:t xml:space="preserve"> €</w:t>
      </w:r>
    </w:p>
    <w:p w14:paraId="0A438C0F" w14:textId="326EBE6E" w:rsidR="007022A4" w:rsidRDefault="00EB4ED6">
      <w:pPr>
        <w:widowControl w:val="0"/>
        <w:tabs>
          <w:tab w:val="left" w:pos="709"/>
          <w:tab w:val="left" w:pos="6237"/>
          <w:tab w:val="left" w:pos="7797"/>
        </w:tabs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„Aperol Spri</w:t>
      </w:r>
      <w:r w:rsidR="00D47B8E">
        <w:rPr>
          <w:b/>
          <w:bCs/>
          <w:sz w:val="28"/>
          <w:szCs w:val="20"/>
        </w:rPr>
        <w:t>t</w:t>
      </w:r>
      <w:r>
        <w:rPr>
          <w:b/>
          <w:bCs/>
          <w:sz w:val="28"/>
          <w:szCs w:val="20"/>
        </w:rPr>
        <w:t xml:space="preserve">z“ </w:t>
      </w:r>
      <w:r w:rsidRPr="00CA4D38">
        <w:rPr>
          <w:b/>
          <w:bCs/>
          <w:sz w:val="22"/>
          <w:szCs w:val="16"/>
        </w:rPr>
        <w:t>Aperol, Sekt, Wasser, Orange</w:t>
      </w:r>
      <w:r w:rsidR="00CA4D38" w:rsidRPr="00CA4D38">
        <w:rPr>
          <w:b/>
          <w:bCs/>
          <w:sz w:val="22"/>
          <w:szCs w:val="16"/>
        </w:rPr>
        <w:t>, Eis</w:t>
      </w:r>
      <w:r w:rsidRPr="00CA4D38">
        <w:rPr>
          <w:b/>
          <w:bCs/>
          <w:sz w:val="22"/>
          <w:szCs w:val="16"/>
        </w:rPr>
        <w:t xml:space="preserve"> </w:t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  <w:t xml:space="preserve"> </w:t>
      </w:r>
      <w:r w:rsidR="00885947">
        <w:rPr>
          <w:b/>
          <w:bCs/>
          <w:sz w:val="28"/>
          <w:szCs w:val="20"/>
        </w:rPr>
        <w:t>6,</w:t>
      </w:r>
      <w:r w:rsidR="00790957">
        <w:rPr>
          <w:b/>
          <w:bCs/>
          <w:sz w:val="28"/>
          <w:szCs w:val="20"/>
        </w:rPr>
        <w:t>2</w:t>
      </w:r>
      <w:r w:rsidR="00885947">
        <w:rPr>
          <w:b/>
          <w:bCs/>
          <w:sz w:val="28"/>
          <w:szCs w:val="20"/>
        </w:rPr>
        <w:t>0</w:t>
      </w:r>
      <w:r>
        <w:rPr>
          <w:b/>
          <w:bCs/>
          <w:sz w:val="28"/>
          <w:szCs w:val="20"/>
        </w:rPr>
        <w:t xml:space="preserve"> €</w:t>
      </w:r>
    </w:p>
    <w:p w14:paraId="276ACB45" w14:textId="6846ABB5" w:rsidR="00FB4772" w:rsidRPr="00E87A3E" w:rsidRDefault="00FB4772" w:rsidP="00FB4772">
      <w:pPr>
        <w:widowControl w:val="0"/>
        <w:tabs>
          <w:tab w:val="left" w:pos="709"/>
          <w:tab w:val="left" w:pos="6237"/>
          <w:tab w:val="left" w:pos="779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7A3E">
        <w:rPr>
          <w:b/>
          <w:bCs/>
          <w:sz w:val="28"/>
          <w:szCs w:val="20"/>
        </w:rPr>
        <w:t xml:space="preserve">Lillet Rosé mit Tonic    </w:t>
      </w:r>
      <w:r w:rsidRPr="00E87A3E">
        <w:rPr>
          <w:b/>
          <w:bCs/>
          <w:sz w:val="22"/>
          <w:szCs w:val="22"/>
        </w:rPr>
        <w:t>Orange, Eis</w:t>
      </w:r>
      <w:r w:rsidRPr="00E87A3E">
        <w:rPr>
          <w:b/>
          <w:bCs/>
          <w:sz w:val="22"/>
          <w:szCs w:val="22"/>
        </w:rPr>
        <w:tab/>
      </w:r>
      <w:r w:rsidRPr="00E87A3E">
        <w:rPr>
          <w:b/>
          <w:bCs/>
          <w:sz w:val="22"/>
          <w:szCs w:val="22"/>
        </w:rPr>
        <w:tab/>
      </w:r>
      <w:r w:rsidRPr="00E87A3E">
        <w:rPr>
          <w:b/>
          <w:bCs/>
          <w:sz w:val="28"/>
          <w:szCs w:val="28"/>
        </w:rPr>
        <w:t xml:space="preserve"> 6,</w:t>
      </w:r>
      <w:r w:rsidR="00790957">
        <w:rPr>
          <w:b/>
          <w:bCs/>
          <w:sz w:val="28"/>
          <w:szCs w:val="28"/>
        </w:rPr>
        <w:t>2</w:t>
      </w:r>
      <w:r w:rsidRPr="00E87A3E">
        <w:rPr>
          <w:b/>
          <w:bCs/>
          <w:sz w:val="28"/>
          <w:szCs w:val="28"/>
        </w:rPr>
        <w:t>0 €</w:t>
      </w:r>
    </w:p>
    <w:p w14:paraId="0EBB2B26" w14:textId="0E0BAF53" w:rsidR="00FB4772" w:rsidRPr="00FB4772" w:rsidRDefault="00FB4772" w:rsidP="00FB4772">
      <w:pPr>
        <w:widowControl w:val="0"/>
        <w:tabs>
          <w:tab w:val="left" w:pos="709"/>
          <w:tab w:val="left" w:pos="6237"/>
          <w:tab w:val="left" w:pos="779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4772">
        <w:rPr>
          <w:b/>
          <w:bCs/>
          <w:sz w:val="28"/>
          <w:szCs w:val="28"/>
        </w:rPr>
        <w:t xml:space="preserve">Hugo </w:t>
      </w:r>
      <w:r>
        <w:rPr>
          <w:b/>
          <w:bCs/>
          <w:sz w:val="22"/>
          <w:szCs w:val="22"/>
        </w:rPr>
        <w:t xml:space="preserve">(selbstgemacht) </w:t>
      </w:r>
      <w:r w:rsidRPr="00FB4772">
        <w:rPr>
          <w:b/>
          <w:bCs/>
          <w:sz w:val="22"/>
          <w:szCs w:val="22"/>
        </w:rPr>
        <w:t>Holunderblütensirup, Sekt, Wasser, L</w:t>
      </w:r>
      <w:r>
        <w:rPr>
          <w:b/>
          <w:bCs/>
          <w:sz w:val="22"/>
          <w:szCs w:val="22"/>
        </w:rPr>
        <w:t>imette, Minze</w:t>
      </w:r>
      <w:r>
        <w:rPr>
          <w:b/>
          <w:bCs/>
          <w:sz w:val="22"/>
          <w:szCs w:val="22"/>
        </w:rPr>
        <w:tab/>
      </w:r>
      <w:r w:rsidRPr="00FB4772">
        <w:rPr>
          <w:b/>
          <w:bCs/>
          <w:sz w:val="28"/>
          <w:szCs w:val="28"/>
        </w:rPr>
        <w:t xml:space="preserve"> 6,</w:t>
      </w:r>
      <w:r w:rsidR="00790957">
        <w:rPr>
          <w:b/>
          <w:bCs/>
          <w:sz w:val="28"/>
          <w:szCs w:val="28"/>
        </w:rPr>
        <w:t>2</w:t>
      </w:r>
      <w:r w:rsidRPr="00FB4772">
        <w:rPr>
          <w:b/>
          <w:bCs/>
          <w:sz w:val="28"/>
          <w:szCs w:val="28"/>
        </w:rPr>
        <w:t>0 €</w:t>
      </w:r>
    </w:p>
    <w:p w14:paraId="0DD3F955" w14:textId="34749AE6" w:rsidR="00043785" w:rsidRDefault="00043785">
      <w:pPr>
        <w:widowControl w:val="0"/>
        <w:tabs>
          <w:tab w:val="left" w:pos="709"/>
          <w:tab w:val="left" w:pos="6237"/>
        </w:tabs>
        <w:autoSpaceDE w:val="0"/>
        <w:autoSpaceDN w:val="0"/>
        <w:adjustRightInd w:val="0"/>
        <w:rPr>
          <w:sz w:val="28"/>
          <w:szCs w:val="18"/>
        </w:rPr>
      </w:pPr>
    </w:p>
    <w:p w14:paraId="78673E72" w14:textId="77777777" w:rsidR="00EF7594" w:rsidRPr="00FB4772" w:rsidRDefault="00EF7594">
      <w:pPr>
        <w:widowControl w:val="0"/>
        <w:tabs>
          <w:tab w:val="left" w:pos="709"/>
          <w:tab w:val="left" w:pos="6237"/>
        </w:tabs>
        <w:autoSpaceDE w:val="0"/>
        <w:autoSpaceDN w:val="0"/>
        <w:adjustRightInd w:val="0"/>
        <w:rPr>
          <w:sz w:val="28"/>
          <w:szCs w:val="18"/>
        </w:rPr>
      </w:pPr>
    </w:p>
    <w:p w14:paraId="1810D925" w14:textId="77777777" w:rsidR="00425C53" w:rsidRDefault="00EB4ED6" w:rsidP="00D42CA2">
      <w:pPr>
        <w:pStyle w:val="berschrift1"/>
        <w:tabs>
          <w:tab w:val="left" w:pos="454"/>
        </w:tabs>
      </w:pPr>
      <w:r>
        <w:t xml:space="preserve">Weißweine </w:t>
      </w:r>
    </w:p>
    <w:p w14:paraId="59671ACF" w14:textId="77777777" w:rsidR="00D42CA2" w:rsidRPr="00D42CA2" w:rsidRDefault="00D42CA2" w:rsidP="00D42CA2"/>
    <w:p w14:paraId="4CAA202A" w14:textId="34D552C2" w:rsidR="00EF7594" w:rsidRDefault="00EF7594" w:rsidP="00EF7594">
      <w:pPr>
        <w:pStyle w:val="berschrift2"/>
        <w:rPr>
          <w:sz w:val="24"/>
        </w:rPr>
      </w:pPr>
      <w:r>
        <w:rPr>
          <w:sz w:val="24"/>
        </w:rPr>
        <w:t>2020</w:t>
      </w:r>
      <w:r w:rsidR="003E2BA1">
        <w:rPr>
          <w:b/>
          <w:bCs/>
          <w:sz w:val="24"/>
        </w:rPr>
        <w:tab/>
      </w:r>
      <w:r w:rsidR="009C4A53" w:rsidRPr="009C4A53">
        <w:rPr>
          <w:b/>
          <w:bCs/>
          <w:sz w:val="24"/>
        </w:rPr>
        <w:t>Klingenberger (Riesling) Kabinett, trocken</w:t>
      </w:r>
      <w:r>
        <w:rPr>
          <w:sz w:val="24"/>
        </w:rPr>
        <w:tab/>
        <w:t>Flasche</w:t>
      </w:r>
      <w:r>
        <w:rPr>
          <w:sz w:val="24"/>
        </w:rPr>
        <w:tab/>
        <w:t>0,75l   28,00 €</w:t>
      </w:r>
    </w:p>
    <w:p w14:paraId="4066052E" w14:textId="56C6254B" w:rsidR="00CA4D38" w:rsidRDefault="00CA4D38" w:rsidP="00CA4D38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C4A53">
        <w:rPr>
          <w:sz w:val="24"/>
        </w:rPr>
        <w:t>Weingut Andreas Männle</w:t>
      </w:r>
      <w:r w:rsidR="00EF7594" w:rsidRPr="00EF7594">
        <w:rPr>
          <w:b/>
          <w:bCs/>
          <w:sz w:val="24"/>
        </w:rPr>
        <w:t xml:space="preserve"> </w:t>
      </w:r>
      <w:r w:rsidR="00EF7594">
        <w:rPr>
          <w:b/>
          <w:bCs/>
          <w:sz w:val="24"/>
        </w:rPr>
        <w:tab/>
      </w:r>
      <w:r w:rsidR="00EF7594">
        <w:rPr>
          <w:sz w:val="24"/>
        </w:rPr>
        <w:t>Karaffe</w:t>
      </w:r>
      <w:r w:rsidR="00EF7594">
        <w:rPr>
          <w:sz w:val="24"/>
        </w:rPr>
        <w:tab/>
        <w:t xml:space="preserve">0,25l  </w:t>
      </w:r>
      <w:r w:rsidR="00790957">
        <w:rPr>
          <w:sz w:val="24"/>
        </w:rPr>
        <w:t xml:space="preserve"> </w:t>
      </w:r>
      <w:r w:rsidR="00EF7594">
        <w:rPr>
          <w:sz w:val="24"/>
        </w:rPr>
        <w:t xml:space="preserve">  9,</w:t>
      </w:r>
      <w:r w:rsidR="00790957">
        <w:rPr>
          <w:sz w:val="24"/>
        </w:rPr>
        <w:t>9</w:t>
      </w:r>
      <w:r w:rsidR="00EF7594">
        <w:rPr>
          <w:sz w:val="24"/>
        </w:rPr>
        <w:t>0 €</w:t>
      </w:r>
    </w:p>
    <w:p w14:paraId="24E18FB4" w14:textId="1EBB378B" w:rsidR="00CA4D38" w:rsidRDefault="00CA4D38" w:rsidP="00CA4D38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C4A53">
        <w:rPr>
          <w:sz w:val="24"/>
        </w:rPr>
        <w:t>Durbach, Baden</w:t>
      </w:r>
      <w:r w:rsidR="00EF7594" w:rsidRPr="00EF7594">
        <w:rPr>
          <w:sz w:val="24"/>
        </w:rPr>
        <w:t xml:space="preserve"> </w:t>
      </w:r>
      <w:r w:rsidR="00EF7594">
        <w:rPr>
          <w:sz w:val="24"/>
        </w:rPr>
        <w:tab/>
        <w:t>Glas</w:t>
      </w:r>
      <w:r w:rsidR="00EF7594">
        <w:rPr>
          <w:sz w:val="24"/>
        </w:rPr>
        <w:tab/>
        <w:t xml:space="preserve"> 0,1 l     </w:t>
      </w:r>
      <w:r w:rsidR="00790957">
        <w:rPr>
          <w:sz w:val="24"/>
        </w:rPr>
        <w:t>4</w:t>
      </w:r>
      <w:r w:rsidR="00EF7594">
        <w:rPr>
          <w:sz w:val="24"/>
        </w:rPr>
        <w:t>,</w:t>
      </w:r>
      <w:r w:rsidR="00790957">
        <w:rPr>
          <w:sz w:val="24"/>
        </w:rPr>
        <w:t>1</w:t>
      </w:r>
      <w:r w:rsidR="00EF7594">
        <w:rPr>
          <w:sz w:val="24"/>
        </w:rPr>
        <w:t>0 €</w:t>
      </w:r>
    </w:p>
    <w:p w14:paraId="09A92F5E" w14:textId="77777777" w:rsidR="00CA4D38" w:rsidRDefault="00CA4D38" w:rsidP="00CA4D38"/>
    <w:p w14:paraId="0C35CBDC" w14:textId="6A214706" w:rsidR="00DB7AB6" w:rsidRDefault="00CA4D38" w:rsidP="00CA4D38">
      <w:pPr>
        <w:widowControl w:val="0"/>
        <w:tabs>
          <w:tab w:val="left" w:pos="454"/>
          <w:tab w:val="left" w:pos="851"/>
          <w:tab w:val="left" w:pos="6237"/>
        </w:tabs>
        <w:autoSpaceDE w:val="0"/>
        <w:autoSpaceDN w:val="0"/>
        <w:adjustRightInd w:val="0"/>
        <w:rPr>
          <w:b/>
        </w:rPr>
      </w:pPr>
      <w:r w:rsidRPr="00274E58">
        <w:t>20</w:t>
      </w:r>
      <w:r w:rsidR="001969C4">
        <w:t>20</w:t>
      </w:r>
      <w:r w:rsidRPr="00274E58">
        <w:tab/>
      </w:r>
      <w:r w:rsidR="00A1779F">
        <w:rPr>
          <w:b/>
        </w:rPr>
        <w:t>S</w:t>
      </w:r>
      <w:r w:rsidR="001969C4">
        <w:rPr>
          <w:b/>
        </w:rPr>
        <w:t>pätburgunder</w:t>
      </w:r>
      <w:r w:rsidR="00A1779F">
        <w:rPr>
          <w:b/>
        </w:rPr>
        <w:t xml:space="preserve">, </w:t>
      </w:r>
      <w:r w:rsidR="001969C4">
        <w:rPr>
          <w:b/>
        </w:rPr>
        <w:t>Rosé, trocken</w:t>
      </w:r>
      <w:r w:rsidR="00A1779F">
        <w:rPr>
          <w:b/>
        </w:rPr>
        <w:t xml:space="preserve"> </w:t>
      </w:r>
      <w:r w:rsidR="00A1779F" w:rsidRPr="00274E58">
        <w:tab/>
        <w:t>Flasche</w:t>
      </w:r>
      <w:r w:rsidR="00A1779F" w:rsidRPr="00274E58">
        <w:tab/>
        <w:t>0,75l   2</w:t>
      </w:r>
      <w:r w:rsidR="001969C4">
        <w:t>4</w:t>
      </w:r>
      <w:r w:rsidR="00A1779F" w:rsidRPr="00274E58">
        <w:t>,00 €</w:t>
      </w:r>
    </w:p>
    <w:p w14:paraId="355E1B6E" w14:textId="65202BC1" w:rsidR="00CA4D38" w:rsidRPr="00274E58" w:rsidRDefault="00CA4D38" w:rsidP="00CA4D38">
      <w:pPr>
        <w:widowControl w:val="0"/>
        <w:tabs>
          <w:tab w:val="left" w:pos="454"/>
          <w:tab w:val="left" w:pos="851"/>
          <w:tab w:val="left" w:pos="6237"/>
        </w:tabs>
        <w:autoSpaceDE w:val="0"/>
        <w:autoSpaceDN w:val="0"/>
        <w:adjustRightInd w:val="0"/>
      </w:pPr>
      <w:r w:rsidRPr="00274E58">
        <w:tab/>
      </w:r>
      <w:r w:rsidRPr="00274E58">
        <w:tab/>
      </w:r>
      <w:r w:rsidR="00C95D99" w:rsidRPr="00274E58">
        <w:t xml:space="preserve">Weingut </w:t>
      </w:r>
      <w:r w:rsidR="001969C4">
        <w:t>Freimuth</w:t>
      </w:r>
      <w:r w:rsidR="00C95D99" w:rsidRPr="00274E58">
        <w:tab/>
      </w:r>
      <w:r w:rsidR="00C95D99" w:rsidRPr="00274E58">
        <w:rPr>
          <w:bCs/>
        </w:rPr>
        <w:t>K</w:t>
      </w:r>
      <w:r w:rsidR="00C95D99" w:rsidRPr="00274E58">
        <w:t>araffe</w:t>
      </w:r>
      <w:r w:rsidR="00C95D99" w:rsidRPr="00274E58">
        <w:tab/>
        <w:t xml:space="preserve"> 0,25l    </w:t>
      </w:r>
      <w:r w:rsidR="001969C4">
        <w:t>8</w:t>
      </w:r>
      <w:r w:rsidR="00C95D99" w:rsidRPr="00274E58">
        <w:t>,</w:t>
      </w:r>
      <w:r w:rsidR="00790957">
        <w:t>8</w:t>
      </w:r>
      <w:r w:rsidR="00C95D99" w:rsidRPr="00274E58">
        <w:t>0 €</w:t>
      </w:r>
    </w:p>
    <w:p w14:paraId="764F088D" w14:textId="05422A3B" w:rsidR="00CA4D38" w:rsidRPr="00274E58" w:rsidRDefault="00CA4D38" w:rsidP="00CA4D38">
      <w:pPr>
        <w:pStyle w:val="berschrift2"/>
        <w:rPr>
          <w:sz w:val="24"/>
          <w:szCs w:val="24"/>
        </w:rPr>
      </w:pPr>
      <w:r w:rsidRPr="00274E58">
        <w:rPr>
          <w:sz w:val="24"/>
          <w:szCs w:val="24"/>
        </w:rPr>
        <w:tab/>
      </w:r>
      <w:r w:rsidRPr="00274E58">
        <w:rPr>
          <w:sz w:val="24"/>
          <w:szCs w:val="24"/>
        </w:rPr>
        <w:tab/>
      </w:r>
      <w:bookmarkStart w:id="0" w:name="_Hlk96873228"/>
      <w:proofErr w:type="spellStart"/>
      <w:r w:rsidR="001969C4">
        <w:rPr>
          <w:sz w:val="24"/>
          <w:szCs w:val="24"/>
        </w:rPr>
        <w:t>Geisenheim</w:t>
      </w:r>
      <w:proofErr w:type="spellEnd"/>
      <w:r w:rsidR="001969C4">
        <w:rPr>
          <w:sz w:val="24"/>
          <w:szCs w:val="24"/>
        </w:rPr>
        <w:t>, Rheingau</w:t>
      </w:r>
      <w:r w:rsidR="00C95D99" w:rsidRPr="00274E58">
        <w:rPr>
          <w:sz w:val="24"/>
          <w:szCs w:val="24"/>
        </w:rPr>
        <w:t xml:space="preserve"> </w:t>
      </w:r>
      <w:bookmarkEnd w:id="0"/>
      <w:r w:rsidR="00C95D99" w:rsidRPr="00274E58">
        <w:rPr>
          <w:sz w:val="24"/>
          <w:szCs w:val="24"/>
        </w:rPr>
        <w:tab/>
        <w:t>Glas           0,1 l    3,</w:t>
      </w:r>
      <w:r w:rsidR="00790957">
        <w:rPr>
          <w:sz w:val="24"/>
          <w:szCs w:val="24"/>
        </w:rPr>
        <w:t>6</w:t>
      </w:r>
      <w:r w:rsidR="00C95D99" w:rsidRPr="00274E58">
        <w:rPr>
          <w:sz w:val="24"/>
          <w:szCs w:val="24"/>
        </w:rPr>
        <w:t>0 €</w:t>
      </w:r>
    </w:p>
    <w:p w14:paraId="3864DA20" w14:textId="77777777" w:rsidR="00CA4D38" w:rsidRDefault="00CA4D38" w:rsidP="00CA4D38"/>
    <w:p w14:paraId="5119944F" w14:textId="52B27E67" w:rsidR="002C1501" w:rsidRPr="00024E15" w:rsidRDefault="002C1501" w:rsidP="00200DB5">
      <w:pPr>
        <w:pStyle w:val="berschrift2"/>
        <w:rPr>
          <w:b/>
          <w:bCs/>
          <w:sz w:val="24"/>
          <w:lang w:val="fr-FR"/>
        </w:rPr>
      </w:pPr>
      <w:r w:rsidRPr="00024E15">
        <w:rPr>
          <w:sz w:val="24"/>
          <w:lang w:val="fr-FR"/>
        </w:rPr>
        <w:t>20</w:t>
      </w:r>
      <w:r w:rsidR="009C4A53" w:rsidRPr="00024E15">
        <w:rPr>
          <w:sz w:val="24"/>
          <w:lang w:val="fr-FR"/>
        </w:rPr>
        <w:t>2</w:t>
      </w:r>
      <w:r w:rsidR="00024E15" w:rsidRPr="00024E15">
        <w:rPr>
          <w:sz w:val="24"/>
          <w:lang w:val="fr-FR"/>
        </w:rPr>
        <w:t>1</w:t>
      </w:r>
      <w:r w:rsidR="00D61892" w:rsidRPr="00024E15">
        <w:rPr>
          <w:b/>
          <w:bCs/>
          <w:sz w:val="24"/>
          <w:lang w:val="fr-FR"/>
        </w:rPr>
        <w:tab/>
      </w:r>
      <w:r w:rsidR="00024E15" w:rsidRPr="00024E15">
        <w:rPr>
          <w:b/>
          <w:bCs/>
          <w:sz w:val="24"/>
          <w:lang w:val="fr-FR"/>
        </w:rPr>
        <w:t>Blanc de Noir</w:t>
      </w:r>
      <w:r w:rsidR="009C4A53" w:rsidRPr="00024E15">
        <w:rPr>
          <w:b/>
          <w:bCs/>
          <w:sz w:val="24"/>
          <w:lang w:val="fr-FR"/>
        </w:rPr>
        <w:t xml:space="preserve">, </w:t>
      </w:r>
      <w:proofErr w:type="spellStart"/>
      <w:r w:rsidR="009C4A53" w:rsidRPr="00024E15">
        <w:rPr>
          <w:b/>
          <w:bCs/>
          <w:sz w:val="24"/>
          <w:lang w:val="fr-FR"/>
        </w:rPr>
        <w:t>trocken</w:t>
      </w:r>
      <w:proofErr w:type="spellEnd"/>
      <w:r w:rsidRPr="00024E15">
        <w:rPr>
          <w:b/>
          <w:bCs/>
          <w:sz w:val="24"/>
          <w:lang w:val="fr-FR"/>
        </w:rPr>
        <w:t xml:space="preserve"> </w:t>
      </w:r>
      <w:r w:rsidR="00024E15" w:rsidRPr="00024E15">
        <w:rPr>
          <w:sz w:val="24"/>
          <w:lang w:val="fr-FR"/>
        </w:rPr>
        <w:t>„Tradition</w:t>
      </w:r>
      <w:r w:rsidR="00024E15" w:rsidRPr="00024E15">
        <w:rPr>
          <w:sz w:val="24"/>
          <w:lang w:val="fr-FR"/>
        </w:rPr>
        <w:t>“</w:t>
      </w:r>
      <w:r w:rsidR="009C4A53" w:rsidRPr="00024E15">
        <w:rPr>
          <w:sz w:val="24"/>
          <w:lang w:val="fr-FR"/>
        </w:rPr>
        <w:tab/>
      </w:r>
      <w:proofErr w:type="spellStart"/>
      <w:r w:rsidR="009C4A53" w:rsidRPr="00024E15">
        <w:rPr>
          <w:sz w:val="24"/>
          <w:lang w:val="fr-FR"/>
        </w:rPr>
        <w:t>Flasche</w:t>
      </w:r>
      <w:proofErr w:type="spellEnd"/>
      <w:r w:rsidR="009C4A53" w:rsidRPr="00024E15">
        <w:rPr>
          <w:sz w:val="24"/>
          <w:lang w:val="fr-FR"/>
        </w:rPr>
        <w:t xml:space="preserve"> </w:t>
      </w:r>
      <w:r w:rsidR="009C4A53" w:rsidRPr="00024E15">
        <w:rPr>
          <w:sz w:val="24"/>
          <w:lang w:val="fr-FR"/>
        </w:rPr>
        <w:tab/>
        <w:t>0,75l   2</w:t>
      </w:r>
      <w:r w:rsidR="00024E15">
        <w:rPr>
          <w:sz w:val="24"/>
          <w:lang w:val="fr-FR"/>
        </w:rPr>
        <w:t>6</w:t>
      </w:r>
      <w:r w:rsidR="009C4A53" w:rsidRPr="00024E15">
        <w:rPr>
          <w:sz w:val="24"/>
          <w:lang w:val="fr-FR"/>
        </w:rPr>
        <w:t>,00 €</w:t>
      </w:r>
    </w:p>
    <w:p w14:paraId="4BC582D5" w14:textId="6EE60289" w:rsidR="00E46BDE" w:rsidRPr="00A1779F" w:rsidRDefault="002C1501" w:rsidP="00200DB5">
      <w:pPr>
        <w:pStyle w:val="berschrift2"/>
        <w:rPr>
          <w:sz w:val="24"/>
        </w:rPr>
      </w:pPr>
      <w:r w:rsidRPr="00024E15">
        <w:rPr>
          <w:b/>
          <w:bCs/>
          <w:sz w:val="24"/>
          <w:lang w:val="fr-FR"/>
        </w:rPr>
        <w:tab/>
      </w:r>
      <w:r w:rsidRPr="00024E15">
        <w:rPr>
          <w:b/>
          <w:bCs/>
          <w:sz w:val="24"/>
          <w:lang w:val="fr-FR"/>
        </w:rPr>
        <w:tab/>
      </w:r>
      <w:r w:rsidR="009C4A53" w:rsidRPr="009C4A53">
        <w:rPr>
          <w:sz w:val="24"/>
        </w:rPr>
        <w:t xml:space="preserve">Weingut </w:t>
      </w:r>
      <w:r w:rsidR="00024E15">
        <w:rPr>
          <w:sz w:val="24"/>
        </w:rPr>
        <w:t>Philipp Kuhn</w:t>
      </w:r>
      <w:r w:rsidR="009C4A53" w:rsidRPr="00A1779F">
        <w:rPr>
          <w:sz w:val="24"/>
        </w:rPr>
        <w:tab/>
        <w:t>Karaffe</w:t>
      </w:r>
      <w:r w:rsidR="009C4A53" w:rsidRPr="00A1779F">
        <w:rPr>
          <w:sz w:val="24"/>
        </w:rPr>
        <w:tab/>
        <w:t xml:space="preserve">0,25l     </w:t>
      </w:r>
      <w:r w:rsidR="00A27A26">
        <w:rPr>
          <w:sz w:val="24"/>
        </w:rPr>
        <w:t>9,20</w:t>
      </w:r>
      <w:r w:rsidR="009C4A53" w:rsidRPr="00A1779F">
        <w:rPr>
          <w:sz w:val="24"/>
        </w:rPr>
        <w:t xml:space="preserve"> €</w:t>
      </w:r>
    </w:p>
    <w:p w14:paraId="3ADE09D8" w14:textId="5105B8FF" w:rsidR="000A63EA" w:rsidRPr="00A1779F" w:rsidRDefault="00873EFF" w:rsidP="00873EFF">
      <w:pPr>
        <w:pStyle w:val="berschrift2"/>
        <w:rPr>
          <w:sz w:val="24"/>
        </w:rPr>
      </w:pPr>
      <w:r w:rsidRPr="00A1779F">
        <w:rPr>
          <w:sz w:val="24"/>
        </w:rPr>
        <w:tab/>
      </w:r>
      <w:r w:rsidRPr="00A1779F">
        <w:rPr>
          <w:sz w:val="24"/>
        </w:rPr>
        <w:tab/>
      </w:r>
      <w:proofErr w:type="spellStart"/>
      <w:r w:rsidR="00024E15">
        <w:rPr>
          <w:sz w:val="24"/>
        </w:rPr>
        <w:t>Laumersheim</w:t>
      </w:r>
      <w:proofErr w:type="spellEnd"/>
      <w:r w:rsidR="00024E15">
        <w:rPr>
          <w:sz w:val="24"/>
        </w:rPr>
        <w:t xml:space="preserve">, </w:t>
      </w:r>
      <w:proofErr w:type="gramStart"/>
      <w:r w:rsidR="00024E15">
        <w:rPr>
          <w:sz w:val="24"/>
        </w:rPr>
        <w:t xml:space="preserve">Pfalz </w:t>
      </w:r>
      <w:r w:rsidR="009C4A53" w:rsidRPr="009C4A53">
        <w:rPr>
          <w:sz w:val="24"/>
        </w:rPr>
        <w:t xml:space="preserve"> </w:t>
      </w:r>
      <w:r w:rsidR="009C4A53" w:rsidRPr="00A1779F">
        <w:rPr>
          <w:sz w:val="24"/>
        </w:rPr>
        <w:tab/>
      </w:r>
      <w:proofErr w:type="gramEnd"/>
      <w:r w:rsidR="009C4A53" w:rsidRPr="00A1779F">
        <w:rPr>
          <w:sz w:val="24"/>
        </w:rPr>
        <w:t xml:space="preserve">Glas </w:t>
      </w:r>
      <w:r w:rsidR="009C4A53" w:rsidRPr="00A1779F">
        <w:rPr>
          <w:sz w:val="24"/>
        </w:rPr>
        <w:tab/>
        <w:t>0,1 l      3,</w:t>
      </w:r>
      <w:r w:rsidR="00A27A26">
        <w:rPr>
          <w:sz w:val="24"/>
        </w:rPr>
        <w:t>8</w:t>
      </w:r>
      <w:r w:rsidR="009C4A53" w:rsidRPr="00A1779F">
        <w:rPr>
          <w:sz w:val="24"/>
        </w:rPr>
        <w:t>0 €</w:t>
      </w:r>
    </w:p>
    <w:p w14:paraId="0DE404F6" w14:textId="77777777" w:rsidR="007022A4" w:rsidRPr="00A71687" w:rsidRDefault="00873EFF" w:rsidP="00A71687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09D064F" w14:textId="67E3E907" w:rsidR="00E501A0" w:rsidRDefault="00A71687" w:rsidP="00A71687">
      <w:pPr>
        <w:pStyle w:val="Textkrper"/>
        <w:rPr>
          <w:sz w:val="24"/>
        </w:rPr>
      </w:pPr>
      <w:r w:rsidRPr="001E2F1B">
        <w:rPr>
          <w:sz w:val="24"/>
        </w:rPr>
        <w:t>20</w:t>
      </w:r>
      <w:r w:rsidR="00E87A3E">
        <w:rPr>
          <w:sz w:val="24"/>
        </w:rPr>
        <w:t>20</w:t>
      </w:r>
      <w:r w:rsidRPr="001E2F1B">
        <w:rPr>
          <w:sz w:val="24"/>
        </w:rPr>
        <w:tab/>
      </w:r>
      <w:r w:rsidR="00024E15">
        <w:rPr>
          <w:b/>
          <w:bCs/>
          <w:sz w:val="24"/>
        </w:rPr>
        <w:t>Weiß</w:t>
      </w:r>
      <w:r w:rsidR="00C66210">
        <w:rPr>
          <w:b/>
          <w:bCs/>
          <w:sz w:val="24"/>
        </w:rPr>
        <w:t>burgunder</w:t>
      </w:r>
      <w:r w:rsidR="00024E15">
        <w:rPr>
          <w:b/>
          <w:bCs/>
          <w:sz w:val="24"/>
        </w:rPr>
        <w:t xml:space="preserve"> -S-</w:t>
      </w:r>
      <w:r w:rsidR="00C66210">
        <w:rPr>
          <w:b/>
          <w:bCs/>
          <w:sz w:val="24"/>
        </w:rPr>
        <w:t xml:space="preserve">, </w:t>
      </w:r>
      <w:r w:rsidR="00C66210" w:rsidRPr="00D05986">
        <w:rPr>
          <w:b/>
          <w:bCs/>
          <w:sz w:val="22"/>
        </w:rPr>
        <w:t>trocken</w:t>
      </w:r>
      <w:r w:rsidR="00C66210" w:rsidRPr="00C66210">
        <w:rPr>
          <w:sz w:val="24"/>
        </w:rPr>
        <w:t xml:space="preserve"> </w:t>
      </w:r>
      <w:r w:rsidR="00C66210" w:rsidRPr="00261811">
        <w:rPr>
          <w:sz w:val="24"/>
        </w:rPr>
        <w:tab/>
      </w:r>
      <w:r w:rsidR="00C66210" w:rsidRPr="00C23B91">
        <w:rPr>
          <w:sz w:val="24"/>
        </w:rPr>
        <w:t>Flasche</w:t>
      </w:r>
      <w:r w:rsidR="00C66210" w:rsidRPr="00C23B91">
        <w:rPr>
          <w:sz w:val="24"/>
        </w:rPr>
        <w:tab/>
        <w:t xml:space="preserve">0,75l   </w:t>
      </w:r>
      <w:r w:rsidR="00C66210">
        <w:rPr>
          <w:sz w:val="24"/>
        </w:rPr>
        <w:t>2</w:t>
      </w:r>
      <w:r w:rsidR="00024E15">
        <w:rPr>
          <w:sz w:val="24"/>
        </w:rPr>
        <w:t>4</w:t>
      </w:r>
      <w:r w:rsidR="00C66210">
        <w:rPr>
          <w:sz w:val="24"/>
        </w:rPr>
        <w:t>,0</w:t>
      </w:r>
      <w:r w:rsidR="00C66210" w:rsidRPr="00C23B91">
        <w:rPr>
          <w:sz w:val="24"/>
        </w:rPr>
        <w:t>0 €</w:t>
      </w:r>
    </w:p>
    <w:p w14:paraId="1307D4BA" w14:textId="2B823D6E" w:rsidR="00A71687" w:rsidRDefault="00E501A0" w:rsidP="00A71687">
      <w:pPr>
        <w:pStyle w:val="Textkrper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66210">
        <w:rPr>
          <w:sz w:val="24"/>
        </w:rPr>
        <w:t xml:space="preserve">Weingut </w:t>
      </w:r>
      <w:r w:rsidR="00E87A3E">
        <w:rPr>
          <w:sz w:val="24"/>
        </w:rPr>
        <w:t>Poss</w:t>
      </w:r>
      <w:r w:rsidR="00C66210">
        <w:tab/>
      </w:r>
      <w:r w:rsidR="00C66210">
        <w:rPr>
          <w:sz w:val="24"/>
        </w:rPr>
        <w:t>Karaffe</w:t>
      </w:r>
      <w:r w:rsidR="00C66210">
        <w:rPr>
          <w:sz w:val="24"/>
        </w:rPr>
        <w:tab/>
        <w:t xml:space="preserve">0,25l     </w:t>
      </w:r>
      <w:r w:rsidR="00024E15">
        <w:rPr>
          <w:sz w:val="24"/>
        </w:rPr>
        <w:t>8</w:t>
      </w:r>
      <w:r w:rsidR="00C66210">
        <w:rPr>
          <w:sz w:val="24"/>
        </w:rPr>
        <w:t>,</w:t>
      </w:r>
      <w:r w:rsidR="00790957">
        <w:rPr>
          <w:sz w:val="24"/>
        </w:rPr>
        <w:t>8</w:t>
      </w:r>
      <w:r w:rsidR="00C66210">
        <w:rPr>
          <w:sz w:val="24"/>
        </w:rPr>
        <w:t>0 €</w:t>
      </w:r>
    </w:p>
    <w:p w14:paraId="2E7896BF" w14:textId="179E4226" w:rsidR="00A71687" w:rsidRDefault="00A71687" w:rsidP="00A71687">
      <w:pPr>
        <w:pStyle w:val="Textkrp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87A3E">
        <w:rPr>
          <w:sz w:val="24"/>
          <w:szCs w:val="24"/>
        </w:rPr>
        <w:t>Windesheim, Nahe</w:t>
      </w:r>
      <w:r w:rsidR="00C66210" w:rsidRPr="00390EE7">
        <w:rPr>
          <w:sz w:val="24"/>
        </w:rPr>
        <w:tab/>
        <w:t xml:space="preserve">Glas </w:t>
      </w:r>
      <w:r w:rsidR="00C66210" w:rsidRPr="00390EE7">
        <w:rPr>
          <w:sz w:val="24"/>
        </w:rPr>
        <w:tab/>
      </w:r>
      <w:r w:rsidR="00C66210">
        <w:rPr>
          <w:sz w:val="24"/>
        </w:rPr>
        <w:t xml:space="preserve"> </w:t>
      </w:r>
      <w:r w:rsidR="00C66210" w:rsidRPr="00390EE7">
        <w:rPr>
          <w:sz w:val="24"/>
        </w:rPr>
        <w:t xml:space="preserve">0,1 l   </w:t>
      </w:r>
      <w:r w:rsidR="00C66210">
        <w:rPr>
          <w:sz w:val="24"/>
        </w:rPr>
        <w:t xml:space="preserve"> </w:t>
      </w:r>
      <w:r w:rsidR="00C66210" w:rsidRPr="00390EE7">
        <w:rPr>
          <w:sz w:val="24"/>
        </w:rPr>
        <w:t xml:space="preserve"> </w:t>
      </w:r>
      <w:r w:rsidR="00C66210">
        <w:rPr>
          <w:sz w:val="24"/>
        </w:rPr>
        <w:t>3,</w:t>
      </w:r>
      <w:r w:rsidR="00790957">
        <w:rPr>
          <w:sz w:val="24"/>
        </w:rPr>
        <w:t>6</w:t>
      </w:r>
      <w:r w:rsidR="00C66210">
        <w:rPr>
          <w:sz w:val="24"/>
        </w:rPr>
        <w:t>0</w:t>
      </w:r>
      <w:r w:rsidR="00C66210" w:rsidRPr="00390EE7">
        <w:rPr>
          <w:sz w:val="24"/>
        </w:rPr>
        <w:t xml:space="preserve"> €</w:t>
      </w:r>
    </w:p>
    <w:p w14:paraId="0EE159BD" w14:textId="6AEED212" w:rsidR="00A71687" w:rsidRDefault="00A71687" w:rsidP="00C66210">
      <w:pPr>
        <w:pStyle w:val="Textkrper"/>
      </w:pPr>
      <w:r>
        <w:rPr>
          <w:sz w:val="24"/>
        </w:rPr>
        <w:tab/>
      </w:r>
      <w:r>
        <w:rPr>
          <w:sz w:val="24"/>
        </w:rPr>
        <w:tab/>
      </w:r>
      <w:r w:rsidRPr="00261811">
        <w:tab/>
      </w:r>
    </w:p>
    <w:p w14:paraId="3BFB2A0B" w14:textId="788C09D2" w:rsidR="00D05986" w:rsidRDefault="00EB4ED6">
      <w:pPr>
        <w:pStyle w:val="berschrift2"/>
        <w:rPr>
          <w:sz w:val="24"/>
        </w:rPr>
      </w:pPr>
      <w:r>
        <w:rPr>
          <w:sz w:val="24"/>
        </w:rPr>
        <w:t>20</w:t>
      </w:r>
      <w:r w:rsidR="00024E15">
        <w:rPr>
          <w:sz w:val="24"/>
        </w:rPr>
        <w:t>20</w:t>
      </w:r>
      <w:r>
        <w:rPr>
          <w:sz w:val="24"/>
        </w:rPr>
        <w:tab/>
      </w:r>
      <w:r w:rsidR="00E87A3E">
        <w:rPr>
          <w:b/>
          <w:bCs/>
          <w:sz w:val="24"/>
        </w:rPr>
        <w:t xml:space="preserve">Sauvignon </w:t>
      </w:r>
      <w:proofErr w:type="spellStart"/>
      <w:r w:rsidR="00E87A3E">
        <w:rPr>
          <w:b/>
          <w:bCs/>
          <w:sz w:val="24"/>
        </w:rPr>
        <w:t>blanc</w:t>
      </w:r>
      <w:proofErr w:type="spellEnd"/>
      <w:r w:rsidR="00E87A3E" w:rsidRPr="00E46BDE">
        <w:rPr>
          <w:b/>
          <w:bCs/>
          <w:sz w:val="24"/>
        </w:rPr>
        <w:t>,</w:t>
      </w:r>
      <w:r w:rsidR="00E87A3E" w:rsidRPr="006A477D">
        <w:rPr>
          <w:b/>
          <w:bCs/>
          <w:sz w:val="24"/>
        </w:rPr>
        <w:t xml:space="preserve"> </w:t>
      </w:r>
      <w:r w:rsidR="00E87A3E" w:rsidRPr="00185DAE">
        <w:rPr>
          <w:b/>
          <w:bCs/>
          <w:sz w:val="24"/>
        </w:rPr>
        <w:t>trocken</w:t>
      </w:r>
      <w:r w:rsidR="006A477D">
        <w:rPr>
          <w:sz w:val="24"/>
        </w:rPr>
        <w:tab/>
        <w:t xml:space="preserve">Flasche </w:t>
      </w:r>
      <w:r w:rsidR="006A477D">
        <w:rPr>
          <w:sz w:val="24"/>
        </w:rPr>
        <w:tab/>
        <w:t>0,75l   24,00 €</w:t>
      </w:r>
    </w:p>
    <w:p w14:paraId="239BD769" w14:textId="2C2D9111" w:rsidR="00185DAE" w:rsidRDefault="00E46BDE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bookmarkStart w:id="1" w:name="_Hlk80008643"/>
      <w:r w:rsidR="00902D5F">
        <w:rPr>
          <w:sz w:val="24"/>
        </w:rPr>
        <w:t xml:space="preserve">Weingut </w:t>
      </w:r>
      <w:bookmarkEnd w:id="1"/>
      <w:r w:rsidR="00024E15">
        <w:rPr>
          <w:sz w:val="24"/>
        </w:rPr>
        <w:t>Freimuth</w:t>
      </w:r>
      <w:r w:rsidR="00902D5F">
        <w:rPr>
          <w:sz w:val="24"/>
        </w:rPr>
        <w:tab/>
        <w:t>Karaffe</w:t>
      </w:r>
      <w:r w:rsidR="00902D5F">
        <w:rPr>
          <w:sz w:val="24"/>
        </w:rPr>
        <w:tab/>
        <w:t xml:space="preserve"> 0,25l </w:t>
      </w:r>
      <w:r w:rsidR="006A477D">
        <w:rPr>
          <w:sz w:val="24"/>
        </w:rPr>
        <w:t xml:space="preserve">   8,</w:t>
      </w:r>
      <w:r w:rsidR="00790957">
        <w:rPr>
          <w:sz w:val="24"/>
        </w:rPr>
        <w:t>8</w:t>
      </w:r>
      <w:r w:rsidR="00500081">
        <w:rPr>
          <w:sz w:val="24"/>
        </w:rPr>
        <w:t xml:space="preserve">0 </w:t>
      </w:r>
      <w:r w:rsidR="00902D5F">
        <w:rPr>
          <w:sz w:val="24"/>
        </w:rPr>
        <w:t>€</w:t>
      </w:r>
    </w:p>
    <w:p w14:paraId="2B799019" w14:textId="70AD08D6" w:rsidR="002A56DB" w:rsidRPr="002A56DB" w:rsidRDefault="007334F6" w:rsidP="002A56DB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024E15">
        <w:rPr>
          <w:sz w:val="24"/>
          <w:szCs w:val="24"/>
        </w:rPr>
        <w:t>Geisenheim</w:t>
      </w:r>
      <w:proofErr w:type="spellEnd"/>
      <w:r w:rsidR="00024E15">
        <w:rPr>
          <w:sz w:val="24"/>
          <w:szCs w:val="24"/>
        </w:rPr>
        <w:t>, Rheingau</w:t>
      </w:r>
      <w:r w:rsidR="00185DAE">
        <w:rPr>
          <w:sz w:val="24"/>
        </w:rPr>
        <w:tab/>
        <w:t>Glas           0,1 l</w:t>
      </w:r>
      <w:r w:rsidR="00185DAE">
        <w:rPr>
          <w:sz w:val="24"/>
        </w:rPr>
        <w:tab/>
      </w:r>
      <w:r w:rsidR="002D0039">
        <w:rPr>
          <w:sz w:val="24"/>
        </w:rPr>
        <w:t xml:space="preserve"> </w:t>
      </w:r>
      <w:r w:rsidR="006A477D">
        <w:rPr>
          <w:sz w:val="24"/>
        </w:rPr>
        <w:t>3</w:t>
      </w:r>
      <w:r w:rsidR="00D05986">
        <w:rPr>
          <w:sz w:val="24"/>
        </w:rPr>
        <w:t>,</w:t>
      </w:r>
      <w:r w:rsidR="00790957">
        <w:rPr>
          <w:sz w:val="24"/>
        </w:rPr>
        <w:t>6</w:t>
      </w:r>
      <w:r w:rsidR="00D05986">
        <w:rPr>
          <w:sz w:val="24"/>
        </w:rPr>
        <w:t>0</w:t>
      </w:r>
      <w:r w:rsidR="00185DAE">
        <w:rPr>
          <w:sz w:val="24"/>
        </w:rPr>
        <w:t xml:space="preserve"> €</w:t>
      </w:r>
    </w:p>
    <w:p w14:paraId="6E7388A3" w14:textId="57CC56F1" w:rsidR="002D0039" w:rsidRDefault="002D0039" w:rsidP="00390EE7">
      <w:pPr>
        <w:rPr>
          <w:sz w:val="22"/>
          <w:szCs w:val="22"/>
        </w:rPr>
      </w:pPr>
    </w:p>
    <w:p w14:paraId="55302E7F" w14:textId="77777777" w:rsidR="00EF7594" w:rsidRDefault="00EF7594" w:rsidP="00390EE7">
      <w:pPr>
        <w:rPr>
          <w:sz w:val="22"/>
          <w:szCs w:val="22"/>
        </w:rPr>
      </w:pPr>
    </w:p>
    <w:p w14:paraId="130BF640" w14:textId="77777777" w:rsidR="00A636B7" w:rsidRDefault="00A636B7" w:rsidP="00A636B7">
      <w:pPr>
        <w:pStyle w:val="berschrift1"/>
        <w:tabs>
          <w:tab w:val="left" w:pos="454"/>
        </w:tabs>
      </w:pPr>
      <w:r>
        <w:t xml:space="preserve">Rotweine </w:t>
      </w:r>
    </w:p>
    <w:p w14:paraId="4CF2BE28" w14:textId="77777777" w:rsidR="00A636B7" w:rsidRDefault="00A636B7" w:rsidP="00A636B7"/>
    <w:p w14:paraId="0624D1A0" w14:textId="645E6DF3" w:rsidR="00200DB5" w:rsidRDefault="00200DB5" w:rsidP="00200DB5">
      <w:pPr>
        <w:pStyle w:val="berschrift2"/>
        <w:rPr>
          <w:sz w:val="24"/>
        </w:rPr>
      </w:pPr>
      <w:r>
        <w:rPr>
          <w:sz w:val="24"/>
        </w:rPr>
        <w:t>201</w:t>
      </w:r>
      <w:r w:rsidR="00E9497D">
        <w:rPr>
          <w:sz w:val="24"/>
        </w:rPr>
        <w:t>7</w:t>
      </w:r>
      <w:r>
        <w:rPr>
          <w:sz w:val="24"/>
        </w:rPr>
        <w:tab/>
      </w:r>
      <w:r w:rsidR="00FB4772" w:rsidRPr="00200DB5">
        <w:rPr>
          <w:b/>
          <w:bCs/>
          <w:sz w:val="24"/>
        </w:rPr>
        <w:t>Spätbur</w:t>
      </w:r>
      <w:r w:rsidR="00FB4772">
        <w:rPr>
          <w:b/>
          <w:sz w:val="24"/>
        </w:rPr>
        <w:t>gunder, trocken</w:t>
      </w:r>
      <w:r w:rsidR="00E9497D">
        <w:rPr>
          <w:sz w:val="24"/>
        </w:rPr>
        <w:tab/>
      </w:r>
      <w:r w:rsidR="00FB4772">
        <w:rPr>
          <w:b/>
          <w:sz w:val="24"/>
        </w:rPr>
        <w:t xml:space="preserve"> </w:t>
      </w:r>
      <w:r w:rsidR="00E9497D">
        <w:rPr>
          <w:sz w:val="24"/>
        </w:rPr>
        <w:t>Flasche     0,75</w:t>
      </w:r>
      <w:proofErr w:type="gramStart"/>
      <w:r w:rsidR="00E9497D">
        <w:rPr>
          <w:sz w:val="24"/>
        </w:rPr>
        <w:t>l  2</w:t>
      </w:r>
      <w:r w:rsidR="004A7B44">
        <w:rPr>
          <w:sz w:val="24"/>
        </w:rPr>
        <w:t>8</w:t>
      </w:r>
      <w:proofErr w:type="gramEnd"/>
      <w:r w:rsidR="00E9497D">
        <w:rPr>
          <w:sz w:val="24"/>
        </w:rPr>
        <w:t>,00 €</w:t>
      </w:r>
    </w:p>
    <w:p w14:paraId="13227B1B" w14:textId="0BDB3E66" w:rsidR="00200DB5" w:rsidRDefault="00200DB5" w:rsidP="00200DB5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9497D">
        <w:rPr>
          <w:sz w:val="24"/>
        </w:rPr>
        <w:t>Weingut Poss</w:t>
      </w:r>
      <w:r w:rsidR="00E9497D" w:rsidRPr="00E9497D">
        <w:rPr>
          <w:sz w:val="24"/>
        </w:rPr>
        <w:t xml:space="preserve"> </w:t>
      </w:r>
      <w:r w:rsidR="00E9497D" w:rsidRPr="00E63F3C">
        <w:rPr>
          <w:sz w:val="24"/>
        </w:rPr>
        <w:tab/>
        <w:t>Karaffe</w:t>
      </w:r>
      <w:r w:rsidR="00E9497D" w:rsidRPr="00E63F3C">
        <w:rPr>
          <w:sz w:val="24"/>
        </w:rPr>
        <w:tab/>
        <w:t xml:space="preserve"> 0,25l  </w:t>
      </w:r>
      <w:r w:rsidR="00E9497D">
        <w:rPr>
          <w:sz w:val="24"/>
        </w:rPr>
        <w:t xml:space="preserve">   </w:t>
      </w:r>
      <w:r w:rsidR="004A7B44">
        <w:rPr>
          <w:sz w:val="24"/>
        </w:rPr>
        <w:t>9</w:t>
      </w:r>
      <w:r w:rsidR="00E9497D" w:rsidRPr="00E63F3C">
        <w:rPr>
          <w:sz w:val="24"/>
        </w:rPr>
        <w:t>,</w:t>
      </w:r>
      <w:r w:rsidR="00790957">
        <w:rPr>
          <w:sz w:val="24"/>
        </w:rPr>
        <w:t>9</w:t>
      </w:r>
      <w:r w:rsidR="00E9497D" w:rsidRPr="00E63F3C">
        <w:rPr>
          <w:sz w:val="24"/>
        </w:rPr>
        <w:t>0 €</w:t>
      </w:r>
    </w:p>
    <w:p w14:paraId="2CD96931" w14:textId="7F014A9B" w:rsidR="00200DB5" w:rsidRPr="00E239CE" w:rsidRDefault="00200DB5" w:rsidP="00200DB5">
      <w:pPr>
        <w:pStyle w:val="berschrift2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E9497D" w:rsidRPr="00E9497D">
        <w:rPr>
          <w:bCs/>
          <w:sz w:val="24"/>
        </w:rPr>
        <w:t>Nahe</w:t>
      </w:r>
      <w:r w:rsidR="00E9497D" w:rsidRPr="00E9497D">
        <w:rPr>
          <w:sz w:val="24"/>
        </w:rPr>
        <w:t xml:space="preserve"> </w:t>
      </w:r>
      <w:r w:rsidR="00E9497D">
        <w:rPr>
          <w:sz w:val="24"/>
        </w:rPr>
        <w:tab/>
        <w:t>Glas           0,1 l</w:t>
      </w:r>
      <w:proofErr w:type="gramStart"/>
      <w:r w:rsidR="00E9497D">
        <w:rPr>
          <w:sz w:val="24"/>
        </w:rPr>
        <w:tab/>
        <w:t xml:space="preserve">  </w:t>
      </w:r>
      <w:r w:rsidR="00790957">
        <w:rPr>
          <w:sz w:val="24"/>
        </w:rPr>
        <w:t>4</w:t>
      </w:r>
      <w:proofErr w:type="gramEnd"/>
      <w:r w:rsidR="00790957">
        <w:rPr>
          <w:sz w:val="24"/>
        </w:rPr>
        <w:t>,10</w:t>
      </w:r>
      <w:r w:rsidR="00E9497D">
        <w:rPr>
          <w:sz w:val="24"/>
        </w:rPr>
        <w:t xml:space="preserve"> €</w:t>
      </w:r>
    </w:p>
    <w:p w14:paraId="067B1D3E" w14:textId="77777777" w:rsidR="00200DB5" w:rsidRPr="00F06710" w:rsidRDefault="00200DB5" w:rsidP="00200DB5"/>
    <w:p w14:paraId="62574C0E" w14:textId="6C0C5D9E" w:rsidR="00DB7AB6" w:rsidRDefault="007334F6" w:rsidP="007334F6">
      <w:pPr>
        <w:pStyle w:val="berschrift2"/>
        <w:rPr>
          <w:sz w:val="24"/>
        </w:rPr>
      </w:pPr>
      <w:r>
        <w:rPr>
          <w:sz w:val="24"/>
        </w:rPr>
        <w:t>20</w:t>
      </w:r>
      <w:r w:rsidR="00E9497D">
        <w:rPr>
          <w:sz w:val="24"/>
        </w:rPr>
        <w:t>19</w:t>
      </w:r>
      <w:r>
        <w:rPr>
          <w:sz w:val="24"/>
        </w:rPr>
        <w:tab/>
      </w:r>
      <w:r w:rsidR="00E9497D">
        <w:rPr>
          <w:b/>
          <w:sz w:val="24"/>
        </w:rPr>
        <w:t xml:space="preserve">St. Laurent, </w:t>
      </w:r>
      <w:r w:rsidR="00E9497D" w:rsidRPr="00E63F3C">
        <w:rPr>
          <w:b/>
          <w:sz w:val="24"/>
        </w:rPr>
        <w:t>trocken</w:t>
      </w:r>
      <w:r w:rsidR="0051087A">
        <w:rPr>
          <w:sz w:val="24"/>
        </w:rPr>
        <w:tab/>
        <w:t>Flasche     0,75l   22,00 €</w:t>
      </w:r>
    </w:p>
    <w:p w14:paraId="18958072" w14:textId="6DBF385A" w:rsidR="00C23B91" w:rsidRDefault="00DB7AB6" w:rsidP="007334F6">
      <w:pPr>
        <w:pStyle w:val="berschrift2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E9497D">
        <w:rPr>
          <w:sz w:val="24"/>
        </w:rPr>
        <w:t xml:space="preserve">Weingut Keth </w:t>
      </w:r>
      <w:r w:rsidR="0051087A">
        <w:rPr>
          <w:b/>
          <w:sz w:val="24"/>
        </w:rPr>
        <w:tab/>
      </w:r>
      <w:r w:rsidR="0051087A" w:rsidRPr="00E63F3C">
        <w:rPr>
          <w:sz w:val="24"/>
        </w:rPr>
        <w:t>Karaffe</w:t>
      </w:r>
      <w:r w:rsidR="0051087A" w:rsidRPr="00E63F3C">
        <w:rPr>
          <w:sz w:val="24"/>
        </w:rPr>
        <w:tab/>
        <w:t xml:space="preserve"> 0,25l  </w:t>
      </w:r>
      <w:r w:rsidR="0051087A">
        <w:rPr>
          <w:sz w:val="24"/>
        </w:rPr>
        <w:t xml:space="preserve">   7</w:t>
      </w:r>
      <w:r w:rsidR="0051087A" w:rsidRPr="00E63F3C">
        <w:rPr>
          <w:sz w:val="24"/>
        </w:rPr>
        <w:t>,</w:t>
      </w:r>
      <w:r w:rsidR="00790957">
        <w:rPr>
          <w:sz w:val="24"/>
        </w:rPr>
        <w:t>8</w:t>
      </w:r>
      <w:r w:rsidR="0051087A" w:rsidRPr="00E63F3C">
        <w:rPr>
          <w:sz w:val="24"/>
        </w:rPr>
        <w:t>0</w:t>
      </w:r>
      <w:r w:rsidR="0051087A">
        <w:rPr>
          <w:sz w:val="24"/>
        </w:rPr>
        <w:t xml:space="preserve"> </w:t>
      </w:r>
      <w:r w:rsidR="0051087A" w:rsidRPr="00E63F3C">
        <w:rPr>
          <w:sz w:val="24"/>
        </w:rPr>
        <w:t>€</w:t>
      </w:r>
    </w:p>
    <w:p w14:paraId="27999DE2" w14:textId="3BA9E6D2" w:rsidR="00DB7AB6" w:rsidRPr="00E239CE" w:rsidRDefault="00DB7AB6" w:rsidP="00DB7AB6">
      <w:pPr>
        <w:pStyle w:val="berschrift2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E9497D">
        <w:rPr>
          <w:sz w:val="24"/>
        </w:rPr>
        <w:t>Offstein, Rheinhessen</w:t>
      </w:r>
      <w:r w:rsidR="0051087A">
        <w:rPr>
          <w:sz w:val="24"/>
        </w:rPr>
        <w:tab/>
        <w:t>Glas           0,1 l</w:t>
      </w:r>
      <w:proofErr w:type="gramStart"/>
      <w:r w:rsidR="0051087A">
        <w:rPr>
          <w:sz w:val="24"/>
        </w:rPr>
        <w:tab/>
        <w:t xml:space="preserve">  3</w:t>
      </w:r>
      <w:proofErr w:type="gramEnd"/>
      <w:r w:rsidR="0051087A">
        <w:rPr>
          <w:sz w:val="24"/>
        </w:rPr>
        <w:t>,</w:t>
      </w:r>
      <w:r w:rsidR="00790957">
        <w:rPr>
          <w:sz w:val="24"/>
        </w:rPr>
        <w:t>6</w:t>
      </w:r>
      <w:r w:rsidR="0051087A">
        <w:rPr>
          <w:sz w:val="24"/>
        </w:rPr>
        <w:t>0 €</w:t>
      </w:r>
    </w:p>
    <w:p w14:paraId="77768B94" w14:textId="199FFE22" w:rsidR="007022A4" w:rsidRDefault="007022A4">
      <w:pPr>
        <w:widowControl w:val="0"/>
        <w:tabs>
          <w:tab w:val="left" w:pos="454"/>
          <w:tab w:val="left" w:pos="851"/>
          <w:tab w:val="left" w:pos="6237"/>
        </w:tabs>
        <w:autoSpaceDE w:val="0"/>
        <w:autoSpaceDN w:val="0"/>
        <w:adjustRightInd w:val="0"/>
        <w:rPr>
          <w:szCs w:val="20"/>
        </w:rPr>
      </w:pPr>
    </w:p>
    <w:p w14:paraId="29E52BC1" w14:textId="77777777" w:rsidR="00EF7594" w:rsidRDefault="00EF7594">
      <w:pPr>
        <w:widowControl w:val="0"/>
        <w:tabs>
          <w:tab w:val="left" w:pos="454"/>
          <w:tab w:val="left" w:pos="851"/>
          <w:tab w:val="left" w:pos="6237"/>
        </w:tabs>
        <w:autoSpaceDE w:val="0"/>
        <w:autoSpaceDN w:val="0"/>
        <w:adjustRightInd w:val="0"/>
        <w:rPr>
          <w:szCs w:val="20"/>
        </w:rPr>
      </w:pPr>
    </w:p>
    <w:p w14:paraId="4ECF0022" w14:textId="77777777" w:rsidR="00EB4ED6" w:rsidRDefault="00EB4ED6">
      <w:pPr>
        <w:widowControl w:val="0"/>
        <w:tabs>
          <w:tab w:val="left" w:pos="454"/>
          <w:tab w:val="left" w:pos="851"/>
          <w:tab w:val="left" w:pos="6237"/>
        </w:tabs>
        <w:autoSpaceDE w:val="0"/>
        <w:autoSpaceDN w:val="0"/>
        <w:adjustRightInd w:val="0"/>
        <w:rPr>
          <w:lang w:val="es-ES_tradnl"/>
        </w:rPr>
      </w:pPr>
      <w:r>
        <w:rPr>
          <w:i/>
          <w:iCs/>
          <w:sz w:val="28"/>
          <w:szCs w:val="20"/>
          <w:lang w:val="es-ES_tradnl"/>
        </w:rPr>
        <w:t>Schauen Sie doch mal in unsere große Weinkarte!</w:t>
      </w:r>
    </w:p>
    <w:sectPr w:rsidR="00EB4ED6" w:rsidSect="007022A4">
      <w:pgSz w:w="11904" w:h="16834"/>
      <w:pgMar w:top="1418" w:right="1134" w:bottom="1134" w:left="1134" w:header="680" w:footer="68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2B13"/>
    <w:multiLevelType w:val="hybridMultilevel"/>
    <w:tmpl w:val="C43CC676"/>
    <w:lvl w:ilvl="0" w:tplc="3F065790">
      <w:start w:val="1999"/>
      <w:numFmt w:val="decimal"/>
      <w:lvlText w:val="%1"/>
      <w:lvlJc w:val="left"/>
      <w:pPr>
        <w:tabs>
          <w:tab w:val="num" w:pos="1212"/>
        </w:tabs>
        <w:ind w:left="1212" w:hanging="852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319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8A"/>
    <w:rsid w:val="00011CB5"/>
    <w:rsid w:val="000153A5"/>
    <w:rsid w:val="00024E15"/>
    <w:rsid w:val="00025F9E"/>
    <w:rsid w:val="000350D8"/>
    <w:rsid w:val="00043785"/>
    <w:rsid w:val="0006475C"/>
    <w:rsid w:val="000A63EA"/>
    <w:rsid w:val="000B4BDD"/>
    <w:rsid w:val="000E3BA9"/>
    <w:rsid w:val="001362AC"/>
    <w:rsid w:val="00144358"/>
    <w:rsid w:val="0015127A"/>
    <w:rsid w:val="00153A3B"/>
    <w:rsid w:val="00155DB7"/>
    <w:rsid w:val="00157D49"/>
    <w:rsid w:val="00185DAE"/>
    <w:rsid w:val="001961FC"/>
    <w:rsid w:val="001969C4"/>
    <w:rsid w:val="001E2F1B"/>
    <w:rsid w:val="00200DB5"/>
    <w:rsid w:val="00202F3E"/>
    <w:rsid w:val="00210F1F"/>
    <w:rsid w:val="00215DD8"/>
    <w:rsid w:val="00230F10"/>
    <w:rsid w:val="0023249C"/>
    <w:rsid w:val="00261811"/>
    <w:rsid w:val="0026769D"/>
    <w:rsid w:val="00274E58"/>
    <w:rsid w:val="002A56DB"/>
    <w:rsid w:val="002A754B"/>
    <w:rsid w:val="002B263A"/>
    <w:rsid w:val="002C01F7"/>
    <w:rsid w:val="002C08DB"/>
    <w:rsid w:val="002C1501"/>
    <w:rsid w:val="002D0039"/>
    <w:rsid w:val="002F2B7F"/>
    <w:rsid w:val="00303353"/>
    <w:rsid w:val="003210DC"/>
    <w:rsid w:val="003272CA"/>
    <w:rsid w:val="00344B02"/>
    <w:rsid w:val="00352412"/>
    <w:rsid w:val="0036627D"/>
    <w:rsid w:val="003751AF"/>
    <w:rsid w:val="00390EE7"/>
    <w:rsid w:val="003C0D65"/>
    <w:rsid w:val="003C7C1B"/>
    <w:rsid w:val="003E2BA1"/>
    <w:rsid w:val="003E73EA"/>
    <w:rsid w:val="00421E92"/>
    <w:rsid w:val="00425C53"/>
    <w:rsid w:val="00445CA1"/>
    <w:rsid w:val="00456672"/>
    <w:rsid w:val="00457C36"/>
    <w:rsid w:val="00464981"/>
    <w:rsid w:val="0048249D"/>
    <w:rsid w:val="004A08FE"/>
    <w:rsid w:val="004A7B44"/>
    <w:rsid w:val="004B0176"/>
    <w:rsid w:val="004D260E"/>
    <w:rsid w:val="004D46B5"/>
    <w:rsid w:val="004E61BC"/>
    <w:rsid w:val="00500081"/>
    <w:rsid w:val="00505CF1"/>
    <w:rsid w:val="0051087A"/>
    <w:rsid w:val="0051131A"/>
    <w:rsid w:val="005330E9"/>
    <w:rsid w:val="00536691"/>
    <w:rsid w:val="00543F80"/>
    <w:rsid w:val="0054618A"/>
    <w:rsid w:val="00550677"/>
    <w:rsid w:val="00563FA7"/>
    <w:rsid w:val="005C05A4"/>
    <w:rsid w:val="0062787B"/>
    <w:rsid w:val="00643399"/>
    <w:rsid w:val="00656B7B"/>
    <w:rsid w:val="00691CE7"/>
    <w:rsid w:val="006A477D"/>
    <w:rsid w:val="006C4B3F"/>
    <w:rsid w:val="006E7934"/>
    <w:rsid w:val="006F3F44"/>
    <w:rsid w:val="007022A4"/>
    <w:rsid w:val="007334F6"/>
    <w:rsid w:val="00753F8D"/>
    <w:rsid w:val="00762F82"/>
    <w:rsid w:val="00790957"/>
    <w:rsid w:val="007A1686"/>
    <w:rsid w:val="007C4E0C"/>
    <w:rsid w:val="007E5308"/>
    <w:rsid w:val="007F2568"/>
    <w:rsid w:val="007F7374"/>
    <w:rsid w:val="00873EFF"/>
    <w:rsid w:val="00885947"/>
    <w:rsid w:val="008B17C2"/>
    <w:rsid w:val="008E7F5E"/>
    <w:rsid w:val="008F65AC"/>
    <w:rsid w:val="008F7F16"/>
    <w:rsid w:val="00902D5F"/>
    <w:rsid w:val="00910890"/>
    <w:rsid w:val="009207B4"/>
    <w:rsid w:val="00927E39"/>
    <w:rsid w:val="009333CA"/>
    <w:rsid w:val="0099264F"/>
    <w:rsid w:val="00994DBC"/>
    <w:rsid w:val="009B7690"/>
    <w:rsid w:val="009C4A53"/>
    <w:rsid w:val="009D6C4F"/>
    <w:rsid w:val="009F2BD7"/>
    <w:rsid w:val="00A00C1C"/>
    <w:rsid w:val="00A1779F"/>
    <w:rsid w:val="00A27A26"/>
    <w:rsid w:val="00A36EF7"/>
    <w:rsid w:val="00A636B7"/>
    <w:rsid w:val="00A71687"/>
    <w:rsid w:val="00A72A14"/>
    <w:rsid w:val="00A970F8"/>
    <w:rsid w:val="00AE65E8"/>
    <w:rsid w:val="00AF7645"/>
    <w:rsid w:val="00B02FF0"/>
    <w:rsid w:val="00B1514C"/>
    <w:rsid w:val="00B32B0C"/>
    <w:rsid w:val="00B91332"/>
    <w:rsid w:val="00B941FD"/>
    <w:rsid w:val="00BB50D9"/>
    <w:rsid w:val="00BF6676"/>
    <w:rsid w:val="00C23B91"/>
    <w:rsid w:val="00C35ACB"/>
    <w:rsid w:val="00C57D6E"/>
    <w:rsid w:val="00C66210"/>
    <w:rsid w:val="00C84A51"/>
    <w:rsid w:val="00C952AE"/>
    <w:rsid w:val="00C95AB5"/>
    <w:rsid w:val="00C95D99"/>
    <w:rsid w:val="00CA4D38"/>
    <w:rsid w:val="00CB2F0E"/>
    <w:rsid w:val="00CC7761"/>
    <w:rsid w:val="00D05986"/>
    <w:rsid w:val="00D42CA2"/>
    <w:rsid w:val="00D47B8E"/>
    <w:rsid w:val="00D61892"/>
    <w:rsid w:val="00D82455"/>
    <w:rsid w:val="00D84B38"/>
    <w:rsid w:val="00DB7AB6"/>
    <w:rsid w:val="00DD50C5"/>
    <w:rsid w:val="00DE0180"/>
    <w:rsid w:val="00DE137E"/>
    <w:rsid w:val="00DF5845"/>
    <w:rsid w:val="00E239CE"/>
    <w:rsid w:val="00E2606A"/>
    <w:rsid w:val="00E46BDE"/>
    <w:rsid w:val="00E501A0"/>
    <w:rsid w:val="00E63F3C"/>
    <w:rsid w:val="00E6605E"/>
    <w:rsid w:val="00E73FE4"/>
    <w:rsid w:val="00E81D1E"/>
    <w:rsid w:val="00E87A3E"/>
    <w:rsid w:val="00E9497D"/>
    <w:rsid w:val="00EB4ED6"/>
    <w:rsid w:val="00EC4581"/>
    <w:rsid w:val="00EC4B16"/>
    <w:rsid w:val="00EC5972"/>
    <w:rsid w:val="00EE366E"/>
    <w:rsid w:val="00EE440E"/>
    <w:rsid w:val="00EF7594"/>
    <w:rsid w:val="00F06710"/>
    <w:rsid w:val="00F06D27"/>
    <w:rsid w:val="00F738EF"/>
    <w:rsid w:val="00F770A1"/>
    <w:rsid w:val="00F8655F"/>
    <w:rsid w:val="00F924C0"/>
    <w:rsid w:val="00FA2F12"/>
    <w:rsid w:val="00FB4772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02C6A"/>
  <w15:docId w15:val="{44AD4E35-7041-48A6-BA29-585FF1A2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2A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022A4"/>
    <w:pPr>
      <w:keepNext/>
      <w:widowControl w:val="0"/>
      <w:tabs>
        <w:tab w:val="left" w:pos="709"/>
        <w:tab w:val="left" w:pos="6237"/>
      </w:tabs>
      <w:autoSpaceDE w:val="0"/>
      <w:autoSpaceDN w:val="0"/>
      <w:adjustRightInd w:val="0"/>
      <w:outlineLvl w:val="0"/>
    </w:pPr>
    <w:rPr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rsid w:val="007022A4"/>
    <w:pPr>
      <w:keepNext/>
      <w:widowControl w:val="0"/>
      <w:tabs>
        <w:tab w:val="left" w:pos="454"/>
        <w:tab w:val="left" w:pos="851"/>
        <w:tab w:val="left" w:pos="6237"/>
      </w:tabs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berschrift3">
    <w:name w:val="heading 3"/>
    <w:basedOn w:val="Standard"/>
    <w:next w:val="Standard"/>
    <w:qFormat/>
    <w:rsid w:val="007022A4"/>
    <w:pPr>
      <w:keepNext/>
      <w:widowControl w:val="0"/>
      <w:tabs>
        <w:tab w:val="left" w:pos="709"/>
        <w:tab w:val="left" w:pos="6237"/>
        <w:tab w:val="left" w:pos="7938"/>
      </w:tabs>
      <w:autoSpaceDE w:val="0"/>
      <w:autoSpaceDN w:val="0"/>
      <w:adjustRightInd w:val="0"/>
      <w:outlineLvl w:val="2"/>
    </w:pPr>
    <w:rPr>
      <w:b/>
      <w:bCs/>
      <w:sz w:val="28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022A4"/>
    <w:pPr>
      <w:widowControl w:val="0"/>
      <w:tabs>
        <w:tab w:val="left" w:pos="454"/>
        <w:tab w:val="left" w:pos="851"/>
        <w:tab w:val="left" w:pos="6237"/>
      </w:tabs>
      <w:autoSpaceDE w:val="0"/>
      <w:autoSpaceDN w:val="0"/>
      <w:adjustRightInd w:val="0"/>
    </w:pPr>
    <w:rPr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6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5285-BE01-4ACD-9086-D56BF65E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Getränkeempfehlung für Silvester 1999</vt:lpstr>
    </vt:vector>
  </TitlesOfParts>
  <Company>OEM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Getränkeempfehlung für Silvester 1999</dc:title>
  <dc:creator>Our Valued Customer</dc:creator>
  <cp:lastModifiedBy>Ulrike Elfers</cp:lastModifiedBy>
  <cp:revision>2</cp:revision>
  <cp:lastPrinted>2022-07-25T13:21:00Z</cp:lastPrinted>
  <dcterms:created xsi:type="dcterms:W3CDTF">2022-07-25T13:22:00Z</dcterms:created>
  <dcterms:modified xsi:type="dcterms:W3CDTF">2022-07-25T13:22:00Z</dcterms:modified>
</cp:coreProperties>
</file>